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80" w:rsidRPr="00F25329" w:rsidRDefault="0087448E" w:rsidP="0087448E">
      <w:pPr>
        <w:jc w:val="center"/>
        <w:rPr>
          <w:b/>
          <w:sz w:val="24"/>
          <w:szCs w:val="24"/>
        </w:rPr>
      </w:pPr>
      <w:r w:rsidRPr="00F25329">
        <w:rPr>
          <w:b/>
          <w:sz w:val="24"/>
          <w:szCs w:val="24"/>
        </w:rPr>
        <w:t xml:space="preserve">SEXUAL HARASSMENT </w:t>
      </w:r>
    </w:p>
    <w:p w:rsidR="0087448E" w:rsidRPr="0087448E" w:rsidRDefault="0087448E" w:rsidP="0087448E">
      <w:pPr>
        <w:rPr>
          <w:b/>
        </w:rPr>
      </w:pPr>
      <w:r w:rsidRPr="0087448E">
        <w:rPr>
          <w:b/>
        </w:rPr>
        <w:t>Definitions:</w:t>
      </w:r>
    </w:p>
    <w:p w:rsidR="0087448E" w:rsidRPr="0087448E" w:rsidRDefault="0087448E" w:rsidP="0087448E">
      <w:r w:rsidRPr="0087448E">
        <w:rPr>
          <w:b/>
        </w:rPr>
        <w:t>Sexual Harassment</w:t>
      </w:r>
      <w:r>
        <w:t xml:space="preserve">: </w:t>
      </w:r>
      <w:r w:rsidRPr="0087448E">
        <w:t xml:space="preserve">Unwelcome sexual advances, requests for sexual favors, and other verbal or physical conduct of a sexual nature </w:t>
      </w:r>
      <w:r w:rsidRPr="0087448E">
        <w:rPr>
          <w:b/>
        </w:rPr>
        <w:t>constitute sexual harassment</w:t>
      </w:r>
      <w:r>
        <w:t xml:space="preserve"> when:</w:t>
      </w:r>
    </w:p>
    <w:p w:rsidR="0087448E" w:rsidRPr="0087448E" w:rsidRDefault="0087448E" w:rsidP="0087448E">
      <w:r w:rsidRPr="0087448E">
        <w:t xml:space="preserve">   1. Submission to such conduct is made either explicitly or implicitly a term or condition of an individual's employment,</w:t>
      </w:r>
    </w:p>
    <w:p w:rsidR="0087448E" w:rsidRPr="0087448E" w:rsidRDefault="0087448E" w:rsidP="0087448E">
      <w:r w:rsidRPr="0087448E">
        <w:t xml:space="preserve">   2. Submission to or rejection of such conduct by an individual is used as the basis for employment decisions affecting such individuals, or</w:t>
      </w:r>
    </w:p>
    <w:p w:rsidR="0087448E" w:rsidRDefault="0087448E" w:rsidP="0087448E">
      <w:r w:rsidRPr="0087448E">
        <w:t xml:space="preserve">   3. Such conduct has the purpose or effect of unreasonably interfering with an individual's work performance or creating an intimidating, hostile, or offensive working environment.</w:t>
      </w:r>
    </w:p>
    <w:p w:rsidR="0087448E" w:rsidRPr="0087448E" w:rsidRDefault="0087448E" w:rsidP="0087448E">
      <w:pPr>
        <w:rPr>
          <w:b/>
        </w:rPr>
      </w:pPr>
      <w:r w:rsidRPr="0087448E">
        <w:rPr>
          <w:b/>
        </w:rPr>
        <w:t>Quid Pro Quo Harassment:</w:t>
      </w:r>
    </w:p>
    <w:p w:rsidR="0087448E" w:rsidRDefault="0087448E" w:rsidP="0087448E">
      <w:r w:rsidRPr="0087448E">
        <w:t>Quid pro quo harassment, which means "this for that," is where a supervisor threatens to fire, not promote or withhold some other type of compensation or incentive from an employee if he or she doesn’t have sex with that supervisor.</w:t>
      </w:r>
    </w:p>
    <w:p w:rsidR="0087448E" w:rsidRDefault="0087448E" w:rsidP="0087448E">
      <w:r w:rsidRPr="0087448E">
        <w:rPr>
          <w:b/>
        </w:rPr>
        <w:t>Hostile Work Environment</w:t>
      </w:r>
      <w:r>
        <w:t>:</w:t>
      </w:r>
    </w:p>
    <w:p w:rsidR="0087448E" w:rsidRPr="0087448E" w:rsidRDefault="0087448E" w:rsidP="0087448E">
      <w:r w:rsidRPr="0087448E">
        <w:t>Hostile work environment harassment is where speech or conduct is “severe or pervasive” enough to create a hosti</w:t>
      </w:r>
      <w:r>
        <w:t>le or abusive work environment.</w:t>
      </w:r>
    </w:p>
    <w:p w:rsidR="0087448E" w:rsidRPr="0087448E" w:rsidRDefault="0087448E" w:rsidP="0087448E">
      <w:r w:rsidRPr="0087448E">
        <w:t>Examples of inappropriate conduct of a sexual nature include:</w:t>
      </w:r>
    </w:p>
    <w:p w:rsidR="0087448E" w:rsidRPr="0087448E" w:rsidRDefault="0087448E" w:rsidP="0087448E">
      <w:r w:rsidRPr="0087448E">
        <w:t>Sexually oriented jokes</w:t>
      </w:r>
    </w:p>
    <w:p w:rsidR="0087448E" w:rsidRPr="0087448E" w:rsidRDefault="0087448E" w:rsidP="0087448E">
      <w:r w:rsidRPr="0087448E">
        <w:t>Sexually explicit e-mail, screen savers, posters, cartoons, and graffiti</w:t>
      </w:r>
    </w:p>
    <w:p w:rsidR="0087448E" w:rsidRPr="0087448E" w:rsidRDefault="0087448E" w:rsidP="0087448E">
      <w:r w:rsidRPr="0087448E">
        <w:t>Unwan</w:t>
      </w:r>
      <w:r>
        <w:t>ted verbal and physical contact</w:t>
      </w:r>
    </w:p>
    <w:p w:rsidR="0087448E" w:rsidRDefault="0087448E" w:rsidP="0087448E">
      <w:r w:rsidRPr="0087448E">
        <w:t>The standard used by civil rights agencies and courts in determining whether a hostile work environment exists is whether a reasonable person, in the same or similar circumstances, would find the conduct offensive.</w:t>
      </w:r>
    </w:p>
    <w:p w:rsidR="0087448E" w:rsidRPr="0087448E" w:rsidRDefault="0087448E" w:rsidP="0087448E">
      <w:pPr>
        <w:rPr>
          <w:b/>
        </w:rPr>
      </w:pPr>
      <w:r>
        <w:rPr>
          <w:b/>
        </w:rPr>
        <w:t>Sexual Harassment:</w:t>
      </w:r>
    </w:p>
    <w:p w:rsidR="0087448E" w:rsidRDefault="0087448E" w:rsidP="0087448E">
      <w:pPr>
        <w:pStyle w:val="ListParagraph"/>
        <w:numPr>
          <w:ilvl w:val="0"/>
          <w:numId w:val="1"/>
        </w:numPr>
        <w:spacing w:after="0" w:line="240" w:lineRule="auto"/>
      </w:pPr>
      <w:r w:rsidRPr="0087448E">
        <w:t>VIOLATES TITLE VII OF T</w:t>
      </w:r>
      <w:r>
        <w:t xml:space="preserve">HE CIVIL RIGHTS ACT OF 1964  &amp; </w:t>
      </w:r>
      <w:r w:rsidRPr="0087448E">
        <w:t xml:space="preserve">  TITLE 230 - PART 401</w:t>
      </w:r>
    </w:p>
    <w:p w:rsidR="0087448E" w:rsidRPr="0087448E" w:rsidRDefault="0087448E" w:rsidP="0087448E">
      <w:pPr>
        <w:pStyle w:val="ListParagraph"/>
        <w:numPr>
          <w:ilvl w:val="0"/>
          <w:numId w:val="1"/>
        </w:numPr>
        <w:spacing w:after="0" w:line="240" w:lineRule="auto"/>
      </w:pPr>
      <w:r w:rsidRPr="0087448E">
        <w:t>Includes any action of a clear or potentially sexually-motivated nature.</w:t>
      </w:r>
      <w:r w:rsidRPr="0087448E">
        <w:br/>
      </w:r>
    </w:p>
    <w:p w:rsidR="0087448E" w:rsidRPr="0087448E" w:rsidRDefault="0087448E" w:rsidP="0087448E">
      <w:pPr>
        <w:pStyle w:val="ListParagraph"/>
        <w:numPr>
          <w:ilvl w:val="0"/>
          <w:numId w:val="1"/>
        </w:numPr>
        <w:spacing w:after="0" w:line="240" w:lineRule="auto"/>
      </w:pPr>
      <w:r w:rsidRPr="0087448E">
        <w:t>Words or actions will become sexual harassment if:</w:t>
      </w:r>
    </w:p>
    <w:p w:rsidR="0087448E" w:rsidRPr="0087448E" w:rsidRDefault="0087448E" w:rsidP="0087448E">
      <w:pPr>
        <w:spacing w:after="0" w:line="240" w:lineRule="auto"/>
      </w:pPr>
    </w:p>
    <w:p w:rsidR="0087448E" w:rsidRPr="0087448E" w:rsidRDefault="0087448E" w:rsidP="0087448E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87448E">
        <w:t>They are unwelcome to the recipient;</w:t>
      </w:r>
    </w:p>
    <w:p w:rsidR="0087448E" w:rsidRPr="0087448E" w:rsidRDefault="0087448E" w:rsidP="0087448E">
      <w:pPr>
        <w:spacing w:after="0" w:line="240" w:lineRule="auto"/>
        <w:ind w:left="360"/>
      </w:pPr>
    </w:p>
    <w:p w:rsidR="0087448E" w:rsidRPr="0087448E" w:rsidRDefault="0087448E" w:rsidP="0087448E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87448E">
        <w:t>Are directly, or even by implication, linked to</w:t>
      </w:r>
    </w:p>
    <w:p w:rsidR="0087448E" w:rsidRPr="0087448E" w:rsidRDefault="0087448E" w:rsidP="0087448E">
      <w:pPr>
        <w:spacing w:after="0" w:line="240" w:lineRule="auto"/>
        <w:ind w:left="360"/>
      </w:pPr>
    </w:p>
    <w:p w:rsidR="0087448E" w:rsidRDefault="0087448E" w:rsidP="0087448E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87448E">
        <w:t>employment decisions; and form the basis of</w:t>
      </w:r>
      <w:r>
        <w:t xml:space="preserve"> </w:t>
      </w:r>
      <w:r w:rsidRPr="0087448E">
        <w:t>such decisions</w:t>
      </w:r>
    </w:p>
    <w:p w:rsidR="0087448E" w:rsidRDefault="0087448E" w:rsidP="0087448E">
      <w:pPr>
        <w:pStyle w:val="ListParagraph"/>
      </w:pPr>
    </w:p>
    <w:p w:rsidR="0087448E" w:rsidRPr="0087448E" w:rsidRDefault="0087448E" w:rsidP="0087448E">
      <w:pPr>
        <w:pStyle w:val="ListParagraph"/>
        <w:spacing w:after="0" w:line="240" w:lineRule="auto"/>
        <w:rPr>
          <w:b/>
          <w:sz w:val="28"/>
          <w:szCs w:val="28"/>
        </w:rPr>
      </w:pPr>
      <w:r w:rsidRPr="0087448E">
        <w:rPr>
          <w:b/>
          <w:sz w:val="28"/>
          <w:szCs w:val="28"/>
        </w:rPr>
        <w:t>Things you can do if you are being sexually harassed:</w:t>
      </w:r>
    </w:p>
    <w:p w:rsidR="0087448E" w:rsidRPr="0087448E" w:rsidRDefault="0087448E" w:rsidP="0087448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>Trust your instincts</w:t>
      </w:r>
    </w:p>
    <w:p w:rsidR="0087448E" w:rsidRDefault="0087448E" w:rsidP="0087448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>Know your rights and the law</w:t>
      </w:r>
    </w:p>
    <w:p w:rsidR="00386B3C" w:rsidRDefault="00386B3C" w:rsidP="00386B3C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86B3C">
        <w:rPr>
          <w:sz w:val="28"/>
          <w:szCs w:val="28"/>
        </w:rPr>
        <w:t xml:space="preserve">Title </w:t>
      </w:r>
      <w:r>
        <w:rPr>
          <w:sz w:val="28"/>
          <w:szCs w:val="28"/>
        </w:rPr>
        <w:t>VII</w:t>
      </w:r>
    </w:p>
    <w:p w:rsidR="00386B3C" w:rsidRDefault="00386B3C" w:rsidP="00386B3C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National Labor Relations Act </w:t>
      </w:r>
    </w:p>
    <w:p w:rsidR="00386B3C" w:rsidRPr="00386B3C" w:rsidRDefault="00386B3C" w:rsidP="00386B3C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Right to file a complaint with the Equal Employment Opportunities Commission</w:t>
      </w:r>
    </w:p>
    <w:p w:rsidR="0087448E" w:rsidRPr="0087448E" w:rsidRDefault="0087448E" w:rsidP="0087448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>Know how to seek out support</w:t>
      </w:r>
    </w:p>
    <w:p w:rsidR="0087448E" w:rsidRPr="0087448E" w:rsidRDefault="0087448E" w:rsidP="0087448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>When it is safe to do so, tell the harasser that you want their behavior to stop.</w:t>
      </w:r>
    </w:p>
    <w:p w:rsidR="0087448E" w:rsidRPr="0087448E" w:rsidRDefault="0087448E" w:rsidP="0087448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5"/>
        </w:tabs>
        <w:spacing w:after="0" w:line="240" w:lineRule="auto"/>
        <w:rPr>
          <w:b/>
          <w:sz w:val="28"/>
          <w:szCs w:val="28"/>
        </w:rPr>
      </w:pPr>
      <w:r w:rsidRPr="0087448E">
        <w:rPr>
          <w:sz w:val="28"/>
          <w:szCs w:val="28"/>
        </w:rPr>
        <w:t>Take care of yourself</w:t>
      </w:r>
      <w:r w:rsidRPr="0087448E">
        <w:rPr>
          <w:sz w:val="28"/>
          <w:szCs w:val="28"/>
        </w:rPr>
        <w:tab/>
      </w:r>
    </w:p>
    <w:p w:rsidR="0087448E" w:rsidRDefault="0087448E" w:rsidP="0087448E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7448E" w:rsidRPr="0087448E" w:rsidRDefault="0087448E" w:rsidP="0087448E">
      <w:pPr>
        <w:pStyle w:val="ListParagraph"/>
        <w:spacing w:after="0" w:line="240" w:lineRule="auto"/>
        <w:rPr>
          <w:b/>
          <w:sz w:val="28"/>
          <w:szCs w:val="28"/>
        </w:rPr>
      </w:pPr>
      <w:r w:rsidRPr="0087448E">
        <w:rPr>
          <w:b/>
          <w:sz w:val="28"/>
          <w:szCs w:val="28"/>
        </w:rPr>
        <w:t>Steps to File a Complaint:</w:t>
      </w:r>
    </w:p>
    <w:p w:rsidR="0087448E" w:rsidRPr="0087448E" w:rsidRDefault="0087448E" w:rsidP="0087448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>Let the harasser know that his/her conduct is unwanted and unwelcome.</w:t>
      </w:r>
    </w:p>
    <w:p w:rsidR="0087448E" w:rsidRPr="0087448E" w:rsidRDefault="0087448E" w:rsidP="0087448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 xml:space="preserve">Go to a supervisor and explain the circumstances. Be sure to take with you documented dates, times, and specific occurrences if you have them. Also, report the incident to Human Resources. </w:t>
      </w:r>
    </w:p>
    <w:p w:rsidR="0087448E" w:rsidRDefault="0087448E" w:rsidP="0087448E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7448E">
        <w:rPr>
          <w:sz w:val="28"/>
          <w:szCs w:val="28"/>
        </w:rPr>
        <w:t>If the appropriate supervisor is unavailable, or the offender, report the incident directly to Human Resources</w:t>
      </w:r>
      <w:r w:rsidRPr="0087448E">
        <w:rPr>
          <w:b/>
          <w:sz w:val="28"/>
          <w:szCs w:val="28"/>
        </w:rPr>
        <w:t>.</w:t>
      </w:r>
    </w:p>
    <w:p w:rsidR="00386B3C" w:rsidRDefault="00386B3C" w:rsidP="0087448E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7448E" w:rsidRPr="0087448E" w:rsidRDefault="0087448E" w:rsidP="0087448E">
      <w:pPr>
        <w:pStyle w:val="ListParagraph"/>
        <w:spacing w:after="0" w:line="240" w:lineRule="auto"/>
        <w:rPr>
          <w:b/>
          <w:sz w:val="28"/>
          <w:szCs w:val="28"/>
        </w:rPr>
      </w:pPr>
      <w:r w:rsidRPr="0087448E">
        <w:rPr>
          <w:b/>
          <w:sz w:val="28"/>
          <w:szCs w:val="28"/>
        </w:rPr>
        <w:t>Tips when making a report:</w:t>
      </w:r>
    </w:p>
    <w:p w:rsidR="0087448E" w:rsidRPr="0087448E" w:rsidRDefault="0087448E" w:rsidP="0087448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>Keep a written record of events, including:</w:t>
      </w:r>
    </w:p>
    <w:p w:rsidR="0087448E" w:rsidRPr="0087448E" w:rsidRDefault="0087448E" w:rsidP="00386B3C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>What happened and who said/did it</w:t>
      </w:r>
    </w:p>
    <w:p w:rsidR="0087448E" w:rsidRPr="0087448E" w:rsidRDefault="0087448E" w:rsidP="00386B3C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>When and where it happened</w:t>
      </w:r>
    </w:p>
    <w:p w:rsidR="0087448E" w:rsidRPr="0087448E" w:rsidRDefault="0087448E" w:rsidP="00386B3C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>Witnesses to the incident</w:t>
      </w:r>
    </w:p>
    <w:p w:rsidR="0087448E" w:rsidRPr="0087448E" w:rsidRDefault="0087448E" w:rsidP="00386B3C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87448E">
        <w:rPr>
          <w:sz w:val="28"/>
          <w:szCs w:val="28"/>
        </w:rPr>
        <w:t>Your response at the time – your reactions/feelings as well as attempts to tell the harasser to stop can be important if you decide to bring forth a claim</w:t>
      </w:r>
    </w:p>
    <w:p w:rsidR="0087448E" w:rsidRDefault="0087448E" w:rsidP="0087448E">
      <w:pPr>
        <w:spacing w:after="0" w:line="240" w:lineRule="auto"/>
        <w:rPr>
          <w:b/>
          <w:sz w:val="28"/>
          <w:szCs w:val="28"/>
        </w:rPr>
      </w:pPr>
    </w:p>
    <w:p w:rsidR="0087448E" w:rsidRPr="0087448E" w:rsidRDefault="0087448E" w:rsidP="0087448E">
      <w:pPr>
        <w:spacing w:after="0" w:line="240" w:lineRule="auto"/>
        <w:rPr>
          <w:b/>
          <w:sz w:val="28"/>
          <w:szCs w:val="28"/>
        </w:rPr>
      </w:pPr>
      <w:r w:rsidRPr="0087448E">
        <w:rPr>
          <w:b/>
          <w:sz w:val="28"/>
          <w:szCs w:val="28"/>
        </w:rPr>
        <w:t>Resources</w:t>
      </w:r>
    </w:p>
    <w:p w:rsidR="0087448E" w:rsidRPr="00386B3C" w:rsidRDefault="007A0153" w:rsidP="0087448E">
      <w:pPr>
        <w:spacing w:after="0" w:line="240" w:lineRule="auto"/>
        <w:rPr>
          <w:sz w:val="24"/>
          <w:szCs w:val="28"/>
        </w:rPr>
      </w:pPr>
      <w:hyperlink r:id="rId7" w:history="1">
        <w:r w:rsidR="0087448E" w:rsidRPr="00386B3C">
          <w:rPr>
            <w:rStyle w:val="Hyperlink"/>
            <w:sz w:val="24"/>
            <w:szCs w:val="28"/>
          </w:rPr>
          <w:t>https://www.rmlawyers.com/workplace-sexual-harassment-in-colorado-know-your-rights</w:t>
        </w:r>
      </w:hyperlink>
      <w:r w:rsidR="0087448E" w:rsidRPr="00386B3C">
        <w:rPr>
          <w:sz w:val="24"/>
          <w:szCs w:val="28"/>
        </w:rPr>
        <w:t xml:space="preserve"> </w:t>
      </w:r>
    </w:p>
    <w:p w:rsidR="0087448E" w:rsidRPr="00386B3C" w:rsidRDefault="0087448E" w:rsidP="0087448E">
      <w:pPr>
        <w:spacing w:after="0" w:line="240" w:lineRule="auto"/>
        <w:rPr>
          <w:sz w:val="24"/>
          <w:szCs w:val="28"/>
        </w:rPr>
      </w:pPr>
    </w:p>
    <w:p w:rsidR="0087448E" w:rsidRPr="00386B3C" w:rsidRDefault="007A0153" w:rsidP="0087448E">
      <w:pPr>
        <w:spacing w:after="0" w:line="240" w:lineRule="auto"/>
        <w:rPr>
          <w:sz w:val="24"/>
          <w:szCs w:val="28"/>
        </w:rPr>
      </w:pPr>
      <w:hyperlink r:id="rId8" w:history="1">
        <w:r w:rsidR="0087448E" w:rsidRPr="00386B3C">
          <w:rPr>
            <w:rStyle w:val="Hyperlink"/>
            <w:sz w:val="24"/>
            <w:szCs w:val="28"/>
          </w:rPr>
          <w:t>https://www.colorado.gov/pacific/cdle/discrimination-harassment-mistreatment</w:t>
        </w:r>
      </w:hyperlink>
      <w:r w:rsidR="0087448E" w:rsidRPr="00386B3C">
        <w:rPr>
          <w:sz w:val="24"/>
          <w:szCs w:val="28"/>
        </w:rPr>
        <w:t xml:space="preserve"> </w:t>
      </w:r>
    </w:p>
    <w:p w:rsidR="00386B3C" w:rsidRPr="00386B3C" w:rsidRDefault="00386B3C" w:rsidP="00386B3C">
      <w:pPr>
        <w:spacing w:after="0" w:line="240" w:lineRule="auto"/>
        <w:rPr>
          <w:sz w:val="24"/>
          <w:szCs w:val="28"/>
        </w:rPr>
      </w:pPr>
    </w:p>
    <w:p w:rsidR="00386B3C" w:rsidRPr="00386B3C" w:rsidRDefault="00386B3C" w:rsidP="0087448E">
      <w:pPr>
        <w:spacing w:after="0" w:line="240" w:lineRule="auto"/>
        <w:rPr>
          <w:sz w:val="24"/>
          <w:szCs w:val="28"/>
        </w:rPr>
      </w:pPr>
      <w:r w:rsidRPr="00386B3C">
        <w:rPr>
          <w:sz w:val="24"/>
          <w:szCs w:val="28"/>
        </w:rPr>
        <w:t xml:space="preserve">National Women’s Law Center Legal Assistance </w:t>
      </w:r>
      <w:bookmarkStart w:id="0" w:name="_GoBack"/>
      <w:bookmarkEnd w:id="0"/>
      <w:r w:rsidRPr="00386B3C">
        <w:rPr>
          <w:sz w:val="24"/>
          <w:szCs w:val="28"/>
        </w:rPr>
        <w:t>Number: (202)-319-3153</w:t>
      </w:r>
    </w:p>
    <w:sectPr w:rsidR="00386B3C" w:rsidRPr="00386B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53" w:rsidRDefault="007A0153" w:rsidP="005A2B45">
      <w:pPr>
        <w:spacing w:after="0" w:line="240" w:lineRule="auto"/>
      </w:pPr>
      <w:r>
        <w:separator/>
      </w:r>
    </w:p>
  </w:endnote>
  <w:endnote w:type="continuationSeparator" w:id="0">
    <w:p w:rsidR="007A0153" w:rsidRDefault="007A0153" w:rsidP="005A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3C" w:rsidRDefault="005A2B45" w:rsidP="005A2B45">
    <w:pPr>
      <w:pStyle w:val="Footer"/>
    </w:pPr>
    <w:r>
      <w:t xml:space="preserve">Contact CCASA for additional resources at </w:t>
    </w:r>
    <w:hyperlink r:id="rId1" w:history="1">
      <w:r w:rsidRPr="0081716D">
        <w:rPr>
          <w:rStyle w:val="Hyperlink"/>
        </w:rPr>
        <w:t>info@ccasa.org</w:t>
      </w:r>
    </w:hyperlink>
    <w:r>
      <w:t xml:space="preserve">  or 303-839-9999. </w:t>
    </w:r>
  </w:p>
  <w:p w:rsidR="005A2B45" w:rsidRDefault="005A2B45" w:rsidP="005A2B45">
    <w:pPr>
      <w:pStyle w:val="Footer"/>
    </w:pPr>
    <w:r>
      <w:t xml:space="preserve">Visit our website at </w:t>
    </w:r>
    <w:hyperlink r:id="rId2" w:history="1">
      <w:r w:rsidRPr="0081716D">
        <w:rPr>
          <w:rStyle w:val="Hyperlink"/>
        </w:rPr>
        <w:t>www.ccasa.org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53" w:rsidRDefault="007A0153" w:rsidP="005A2B45">
      <w:pPr>
        <w:spacing w:after="0" w:line="240" w:lineRule="auto"/>
      </w:pPr>
      <w:r>
        <w:separator/>
      </w:r>
    </w:p>
  </w:footnote>
  <w:footnote w:type="continuationSeparator" w:id="0">
    <w:p w:rsidR="007A0153" w:rsidRDefault="007A0153" w:rsidP="005A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B45" w:rsidRDefault="005A2B45" w:rsidP="005A2B45">
    <w:pPr>
      <w:pStyle w:val="Header"/>
      <w:jc w:val="center"/>
    </w:pPr>
    <w:r>
      <w:rPr>
        <w:noProof/>
      </w:rPr>
      <w:drawing>
        <wp:inline distT="0" distB="0" distL="0" distR="0" wp14:anchorId="7F22D336">
          <wp:extent cx="8953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65D"/>
    <w:multiLevelType w:val="hybridMultilevel"/>
    <w:tmpl w:val="55DA21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B5F83"/>
    <w:multiLevelType w:val="hybridMultilevel"/>
    <w:tmpl w:val="ADC8510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8327BF3"/>
    <w:multiLevelType w:val="hybridMultilevel"/>
    <w:tmpl w:val="E8CEC3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62DC4"/>
    <w:multiLevelType w:val="hybridMultilevel"/>
    <w:tmpl w:val="3F42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E756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6520"/>
    <w:multiLevelType w:val="hybridMultilevel"/>
    <w:tmpl w:val="A3BCC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2ECA"/>
    <w:multiLevelType w:val="hybridMultilevel"/>
    <w:tmpl w:val="86A4A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4743E8"/>
    <w:multiLevelType w:val="hybridMultilevel"/>
    <w:tmpl w:val="A666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D2F9D"/>
    <w:multiLevelType w:val="hybridMultilevel"/>
    <w:tmpl w:val="B4104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8E"/>
    <w:rsid w:val="00386B3C"/>
    <w:rsid w:val="005A2B45"/>
    <w:rsid w:val="007A0153"/>
    <w:rsid w:val="0087448E"/>
    <w:rsid w:val="00F25329"/>
    <w:rsid w:val="00F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B8941"/>
  <w15:chartTrackingRefBased/>
  <w15:docId w15:val="{61DE7F82-D09F-4CCA-856F-C89417E9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4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45"/>
  </w:style>
  <w:style w:type="paragraph" w:styleId="Footer">
    <w:name w:val="footer"/>
    <w:basedOn w:val="Normal"/>
    <w:link w:val="FooterChar"/>
    <w:uiPriority w:val="99"/>
    <w:unhideWhenUsed/>
    <w:rsid w:val="005A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gov/pacific/cdle/discrimination-harassment-mistrea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mlawyers.com/workplace-sexual-harassment-in-colorado-know-your-righ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asa.org" TargetMode="External"/><Relationship Id="rId1" Type="http://schemas.openxmlformats.org/officeDocument/2006/relationships/hyperlink" Target="mailto:info@cca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Agueda Morgan</dc:creator>
  <cp:keywords/>
  <dc:description/>
  <cp:lastModifiedBy>medha Gudavalli</cp:lastModifiedBy>
  <cp:revision>2</cp:revision>
  <dcterms:created xsi:type="dcterms:W3CDTF">2018-08-31T23:55:00Z</dcterms:created>
  <dcterms:modified xsi:type="dcterms:W3CDTF">2018-08-31T23:55:00Z</dcterms:modified>
</cp:coreProperties>
</file>